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B4" w:rsidRPr="00F010F9" w:rsidRDefault="005F29A9" w:rsidP="0059174E">
      <w:pPr>
        <w:jc w:val="center"/>
        <w:rPr>
          <w:rFonts w:ascii="Times New Roman" w:hAnsi="Times New Roman" w:cs="Times New Roman"/>
          <w:b/>
        </w:rPr>
      </w:pPr>
      <w:r w:rsidRPr="00F010F9">
        <w:rPr>
          <w:rFonts w:ascii="Times New Roman" w:hAnsi="Times New Roman" w:cs="Times New Roman"/>
          <w:b/>
        </w:rPr>
        <w:t>Facilities</w:t>
      </w:r>
    </w:p>
    <w:p w:rsidR="0059174E" w:rsidRPr="00F010F9" w:rsidRDefault="00FC3FCC" w:rsidP="0059174E">
      <w:pPr>
        <w:jc w:val="center"/>
        <w:rPr>
          <w:rFonts w:ascii="Times New Roman" w:hAnsi="Times New Roman" w:cs="Times New Roman"/>
          <w:b/>
        </w:rPr>
      </w:pPr>
      <w:r w:rsidRPr="00F010F9">
        <w:rPr>
          <w:rFonts w:ascii="Times New Roman" w:hAnsi="Times New Roman" w:cs="Times New Roman"/>
          <w:b/>
        </w:rPr>
        <w:t>NEEDS ASSESSMENT APPLICATION</w:t>
      </w:r>
      <w:r w:rsidR="005F29A9" w:rsidRPr="00F010F9">
        <w:rPr>
          <w:rFonts w:ascii="Times New Roman" w:hAnsi="Times New Roman" w:cs="Times New Roman"/>
          <w:b/>
        </w:rPr>
        <w:br/>
      </w:r>
    </w:p>
    <w:p w:rsidR="005F29A9" w:rsidRPr="00F010F9" w:rsidRDefault="005F29A9" w:rsidP="005F29A9">
      <w:pPr>
        <w:rPr>
          <w:rFonts w:ascii="Times New Roman" w:hAnsi="Times New Roman" w:cs="Times New Roman"/>
        </w:rPr>
      </w:pPr>
      <w:r w:rsidRPr="00F010F9">
        <w:rPr>
          <w:rFonts w:ascii="Times New Roman" w:hAnsi="Times New Roman" w:cs="Times New Roman"/>
        </w:rPr>
        <w:t xml:space="preserve">Facilities: Programs should list no more than three facility or renovation items.  Identify the area in need of physical renovation, maintenance and/or repair. Requests for additional space should also be listed here. </w:t>
      </w:r>
      <w:r w:rsidRPr="00F010F9">
        <w:rPr>
          <w:rFonts w:ascii="Times New Roman" w:hAnsi="Times New Roman" w:cs="Times New Roman"/>
          <w:i/>
        </w:rPr>
        <w:t>Requests</w:t>
      </w:r>
      <w:r w:rsidRPr="00F010F9">
        <w:rPr>
          <w:rFonts w:ascii="Times New Roman" w:hAnsi="Times New Roman" w:cs="Times New Roman"/>
        </w:rPr>
        <w:t xml:space="preserve"> </w:t>
      </w:r>
      <w:r w:rsidRPr="00F010F9">
        <w:rPr>
          <w:rFonts w:ascii="Times New Roman" w:hAnsi="Times New Roman" w:cs="Times New Roman"/>
          <w:i/>
        </w:rPr>
        <w:t>listed in this category will be forwarded to the Facilities Committee to evaluate through their own processes.</w:t>
      </w:r>
      <w:r w:rsidRPr="00F010F9">
        <w:rPr>
          <w:rFonts w:ascii="Times New Roman" w:hAnsi="Times New Roman" w:cs="Times New Roman"/>
        </w:rPr>
        <w:t xml:space="preserve">  Provide a thorough rationale to help the Facilities Committee evaluate your request.</w:t>
      </w:r>
      <w:r w:rsidR="008C46D2" w:rsidRPr="00F010F9">
        <w:rPr>
          <w:rFonts w:ascii="Times New Roman" w:hAnsi="Times New Roman" w:cs="Times New Roman"/>
        </w:rPr>
        <w:t xml:space="preserve"> L</w:t>
      </w:r>
      <w:r w:rsidRPr="00F010F9">
        <w:rPr>
          <w:rFonts w:ascii="Times New Roman" w:hAnsi="Times New Roman" w:cs="Times New Roman"/>
        </w:rPr>
        <w:t>ist the approximate cost of your request.</w:t>
      </w:r>
    </w:p>
    <w:p w:rsidR="00FC3FCC" w:rsidRPr="00F010F9" w:rsidRDefault="00FC3FCC" w:rsidP="00FC3FCC">
      <w:pPr>
        <w:rPr>
          <w:rFonts w:ascii="Times New Roman" w:hAnsi="Times New Roman" w:cs="Times New Roman"/>
          <w:b/>
          <w:sz w:val="22"/>
          <w:szCs w:val="22"/>
        </w:rPr>
      </w:pPr>
    </w:p>
    <w:tbl>
      <w:tblPr>
        <w:tblStyle w:val="TableGrid"/>
        <w:tblW w:w="0" w:type="auto"/>
        <w:tblLook w:val="04A0"/>
      </w:tblPr>
      <w:tblGrid>
        <w:gridCol w:w="3978"/>
        <w:gridCol w:w="5598"/>
      </w:tblGrid>
      <w:tr w:rsidR="002127C8" w:rsidRPr="00F010F9">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2127C8">
            <w:pPr>
              <w:jc w:val="right"/>
              <w:rPr>
                <w:rFonts w:ascii="Times New Roman" w:hAnsi="Times New Roman" w:cs="Times New Roman"/>
              </w:rPr>
            </w:pPr>
            <w:r w:rsidRPr="00F010F9">
              <w:rPr>
                <w:rFonts w:ascii="Times New Roman" w:hAnsi="Times New Roman" w:cs="Times New Roman"/>
              </w:rPr>
              <w:t>Name of Person Submitting Request:</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9D46C3">
            <w:pPr>
              <w:rPr>
                <w:rFonts w:ascii="Times New Roman" w:hAnsi="Times New Roman" w:cs="Times New Roman"/>
                <w:b/>
              </w:rPr>
            </w:pPr>
            <w:r>
              <w:rPr>
                <w:rFonts w:ascii="Times New Roman" w:hAnsi="Times New Roman" w:cs="Times New Roman"/>
                <w:b/>
              </w:rPr>
              <w:t xml:space="preserve">John </w:t>
            </w:r>
            <w:proofErr w:type="spellStart"/>
            <w:r>
              <w:rPr>
                <w:rFonts w:ascii="Times New Roman" w:hAnsi="Times New Roman" w:cs="Times New Roman"/>
                <w:b/>
              </w:rPr>
              <w:t>Stanskas</w:t>
            </w:r>
            <w:proofErr w:type="spellEnd"/>
          </w:p>
        </w:tc>
      </w:tr>
      <w:tr w:rsidR="002127C8" w:rsidRPr="00F010F9">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2127C8">
            <w:pPr>
              <w:jc w:val="right"/>
              <w:rPr>
                <w:rFonts w:ascii="Times New Roman" w:hAnsi="Times New Roman" w:cs="Times New Roman"/>
              </w:rPr>
            </w:pPr>
            <w:r w:rsidRPr="00F010F9">
              <w:rPr>
                <w:rFonts w:ascii="Times New Roman" w:hAnsi="Times New Roman" w:cs="Times New Roman"/>
              </w:rPr>
              <w:t xml:space="preserve">Program or Service Area: </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9D46C3">
            <w:pPr>
              <w:rPr>
                <w:rFonts w:ascii="Times New Roman" w:hAnsi="Times New Roman" w:cs="Times New Roman"/>
                <w:b/>
              </w:rPr>
            </w:pPr>
            <w:r>
              <w:rPr>
                <w:rFonts w:ascii="Times New Roman" w:hAnsi="Times New Roman" w:cs="Times New Roman"/>
                <w:b/>
              </w:rPr>
              <w:t>Chemistry</w:t>
            </w:r>
          </w:p>
        </w:tc>
      </w:tr>
      <w:tr w:rsidR="002127C8" w:rsidRPr="00F010F9">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2127C8">
            <w:pPr>
              <w:jc w:val="right"/>
              <w:rPr>
                <w:rFonts w:ascii="Times New Roman" w:hAnsi="Times New Roman" w:cs="Times New Roman"/>
              </w:rPr>
            </w:pPr>
            <w:r w:rsidRPr="00F010F9">
              <w:rPr>
                <w:rFonts w:ascii="Times New Roman" w:hAnsi="Times New Roman" w:cs="Times New Roman"/>
              </w:rPr>
              <w:t>Division:</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9D46C3">
            <w:pPr>
              <w:rPr>
                <w:rFonts w:ascii="Times New Roman" w:hAnsi="Times New Roman" w:cs="Times New Roman"/>
                <w:b/>
              </w:rPr>
            </w:pPr>
            <w:r>
              <w:rPr>
                <w:rFonts w:ascii="Times New Roman" w:hAnsi="Times New Roman" w:cs="Times New Roman"/>
                <w:b/>
              </w:rPr>
              <w:t>Science</w:t>
            </w:r>
          </w:p>
        </w:tc>
      </w:tr>
      <w:tr w:rsidR="002127C8" w:rsidRPr="00F010F9">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2127C8">
            <w:pPr>
              <w:jc w:val="right"/>
              <w:rPr>
                <w:rFonts w:ascii="Times New Roman" w:hAnsi="Times New Roman" w:cs="Times New Roman"/>
              </w:rPr>
            </w:pPr>
            <w:r w:rsidRPr="00F010F9">
              <w:rPr>
                <w:rFonts w:ascii="Times New Roman" w:eastAsia="Calibri" w:hAnsi="Times New Roman" w:cs="Times New Roman"/>
              </w:rPr>
              <w:t>When was the last Program Efficacy document completed?</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9D46C3">
            <w:pPr>
              <w:rPr>
                <w:rFonts w:ascii="Times New Roman" w:hAnsi="Times New Roman" w:cs="Times New Roman"/>
                <w:b/>
              </w:rPr>
            </w:pPr>
            <w:r>
              <w:rPr>
                <w:rFonts w:ascii="Times New Roman" w:hAnsi="Times New Roman" w:cs="Times New Roman"/>
                <w:b/>
              </w:rPr>
              <w:t>Spring 2008</w:t>
            </w:r>
          </w:p>
        </w:tc>
      </w:tr>
      <w:tr w:rsidR="002127C8" w:rsidRPr="00F010F9">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2127C8">
            <w:pPr>
              <w:jc w:val="right"/>
              <w:rPr>
                <w:rFonts w:ascii="Times New Roman" w:eastAsia="Calibri" w:hAnsi="Times New Roman" w:cs="Times New Roman"/>
              </w:rPr>
            </w:pPr>
            <w:r w:rsidRPr="00F010F9">
              <w:rPr>
                <w:rFonts w:ascii="Times New Roman" w:eastAsia="Calibri" w:hAnsi="Times New Roman" w:cs="Times New Roman"/>
              </w:rPr>
              <w:t>What rating was given?</w:t>
            </w:r>
          </w:p>
        </w:tc>
        <w:tc>
          <w:tcPr>
            <w:tcW w:w="5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7C8" w:rsidRPr="00F010F9" w:rsidRDefault="009D46C3">
            <w:pPr>
              <w:rPr>
                <w:rFonts w:ascii="Times New Roman" w:hAnsi="Times New Roman" w:cs="Times New Roman"/>
                <w:b/>
              </w:rPr>
            </w:pPr>
            <w:r>
              <w:rPr>
                <w:rFonts w:ascii="Times New Roman" w:hAnsi="Times New Roman" w:cs="Times New Roman"/>
                <w:b/>
              </w:rPr>
              <w:t>Continuation</w:t>
            </w:r>
          </w:p>
        </w:tc>
      </w:tr>
    </w:tbl>
    <w:p w:rsidR="0059174E" w:rsidRPr="00F010F9" w:rsidRDefault="0059174E">
      <w:pPr>
        <w:rPr>
          <w:rFonts w:ascii="Times New Roman" w:hAnsi="Times New Roman" w:cs="Times New Roman"/>
          <w:sz w:val="22"/>
          <w:szCs w:val="22"/>
        </w:rPr>
      </w:pPr>
    </w:p>
    <w:p w:rsidR="00FC3FCC" w:rsidRPr="00F010F9" w:rsidRDefault="00FC3FCC">
      <w:pPr>
        <w:rPr>
          <w:rFonts w:ascii="Times New Roman" w:hAnsi="Times New Roman" w:cs="Times New Roman"/>
          <w:sz w:val="22"/>
          <w:szCs w:val="22"/>
        </w:rPr>
      </w:pPr>
    </w:p>
    <w:p w:rsidR="00354A77" w:rsidRPr="00F010F9" w:rsidRDefault="005F29A9"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Style w:val="TableGrid"/>
        <w:tblW w:w="0" w:type="auto"/>
        <w:tblLook w:val="04A0"/>
      </w:tblPr>
      <w:tblGrid>
        <w:gridCol w:w="9576"/>
      </w:tblGrid>
      <w:tr w:rsidR="005F29A9" w:rsidRPr="00F010F9">
        <w:tc>
          <w:tcPr>
            <w:tcW w:w="9576" w:type="dxa"/>
          </w:tcPr>
          <w:p w:rsidR="009D46C3" w:rsidRDefault="009D46C3" w:rsidP="0059174E">
            <w:pPr>
              <w:rPr>
                <w:rFonts w:ascii="Times New Roman" w:hAnsi="Times New Roman" w:cs="Times New Roman"/>
              </w:rPr>
            </w:pPr>
            <w:r>
              <w:rPr>
                <w:rFonts w:ascii="Times New Roman" w:hAnsi="Times New Roman" w:cs="Times New Roman"/>
              </w:rPr>
              <w:t>The new Chemistry</w:t>
            </w:r>
            <w:r w:rsidR="006D0699">
              <w:rPr>
                <w:rFonts w:ascii="Times New Roman" w:hAnsi="Times New Roman" w:cs="Times New Roman"/>
              </w:rPr>
              <w:t xml:space="preserve"> and Physical Science</w:t>
            </w:r>
            <w:r>
              <w:rPr>
                <w:rFonts w:ascii="Times New Roman" w:hAnsi="Times New Roman" w:cs="Times New Roman"/>
              </w:rPr>
              <w:t xml:space="preserve"> building in construction right now does not accoun</w:t>
            </w:r>
            <w:r w:rsidR="006D0699">
              <w:rPr>
                <w:rFonts w:ascii="Times New Roman" w:hAnsi="Times New Roman" w:cs="Times New Roman"/>
              </w:rPr>
              <w:t>t for students in the laboratories</w:t>
            </w:r>
            <w:r>
              <w:rPr>
                <w:rFonts w:ascii="Times New Roman" w:hAnsi="Times New Roman" w:cs="Times New Roman"/>
              </w:rPr>
              <w:t xml:space="preserve"> that might have legs.  There is no underside space</w:t>
            </w:r>
            <w:r w:rsidR="006D0699">
              <w:rPr>
                <w:rFonts w:ascii="Times New Roman" w:hAnsi="Times New Roman" w:cs="Times New Roman"/>
              </w:rPr>
              <w:t>, leg pockets,</w:t>
            </w:r>
            <w:r>
              <w:rPr>
                <w:rFonts w:ascii="Times New Roman" w:hAnsi="Times New Roman" w:cs="Times New Roman"/>
              </w:rPr>
              <w:t xml:space="preserve"> for students to sit facing the laboratory benches and there is no </w:t>
            </w:r>
            <w:proofErr w:type="gramStart"/>
            <w:r>
              <w:rPr>
                <w:rFonts w:ascii="Times New Roman" w:hAnsi="Times New Roman" w:cs="Times New Roman"/>
              </w:rPr>
              <w:t>pull-out</w:t>
            </w:r>
            <w:proofErr w:type="gramEnd"/>
            <w:r>
              <w:rPr>
                <w:rFonts w:ascii="Times New Roman" w:hAnsi="Times New Roman" w:cs="Times New Roman"/>
              </w:rPr>
              <w:t xml:space="preserve"> to use.  The building is designed such that chemistry lectures are expected to occur in the laboratory.  We offer lectures up to 3-hours long.  The current design is not conducive to an app</w:t>
            </w:r>
            <w:r w:rsidR="0010105B">
              <w:rPr>
                <w:rFonts w:ascii="Times New Roman" w:hAnsi="Times New Roman" w:cs="Times New Roman"/>
              </w:rPr>
              <w:t xml:space="preserve">ropriate learning environment.  Students will be forced to sit facing perpendicular to the white-board where the instructor is lecturing.  </w:t>
            </w:r>
          </w:p>
          <w:p w:rsidR="005F29A9" w:rsidRPr="00F010F9" w:rsidRDefault="009D46C3" w:rsidP="0059174E">
            <w:pPr>
              <w:rPr>
                <w:rFonts w:ascii="Times New Roman" w:hAnsi="Times New Roman" w:cs="Times New Roman"/>
              </w:rPr>
            </w:pPr>
            <w:r>
              <w:rPr>
                <w:rFonts w:ascii="Times New Roman" w:hAnsi="Times New Roman" w:cs="Times New Roman"/>
              </w:rPr>
              <w:t xml:space="preserve">We have attempted to contact the architects and construction company, but when they finally got back to us the answer was always the same, “it is too late to change the design.”  </w:t>
            </w:r>
          </w:p>
        </w:tc>
      </w:tr>
    </w:tbl>
    <w:p w:rsidR="00354A77" w:rsidRPr="00F010F9" w:rsidRDefault="00354A77" w:rsidP="0059174E">
      <w:pPr>
        <w:rPr>
          <w:rFonts w:ascii="Times New Roman" w:hAnsi="Times New Roman" w:cs="Times New Roman"/>
        </w:rPr>
      </w:pPr>
    </w:p>
    <w:p w:rsidR="00354A77" w:rsidRPr="00F010F9" w:rsidRDefault="005F29A9" w:rsidP="0059174E">
      <w:pPr>
        <w:rPr>
          <w:rFonts w:ascii="Times New Roman" w:hAnsi="Times New Roman" w:cs="Times New Roman"/>
        </w:rPr>
      </w:pPr>
      <w:r w:rsidRPr="00F010F9">
        <w:rPr>
          <w:rFonts w:ascii="Times New Roman" w:hAnsi="Times New Roman" w:cs="Times New Roman"/>
        </w:rPr>
        <w:t xml:space="preserve">Approximate Cost: </w:t>
      </w:r>
      <w:r w:rsidR="009D46C3">
        <w:rPr>
          <w:rFonts w:ascii="Times New Roman" w:hAnsi="Times New Roman" w:cs="Times New Roman"/>
        </w:rPr>
        <w:t>Unknown.  The</w:t>
      </w:r>
      <w:r w:rsidR="006D0699">
        <w:rPr>
          <w:rFonts w:ascii="Times New Roman" w:hAnsi="Times New Roman" w:cs="Times New Roman"/>
        </w:rPr>
        <w:t xml:space="preserve">re needs to be at least 28 </w:t>
      </w:r>
      <w:proofErr w:type="gramStart"/>
      <w:r w:rsidR="006D0699">
        <w:rPr>
          <w:rFonts w:ascii="Times New Roman" w:hAnsi="Times New Roman" w:cs="Times New Roman"/>
        </w:rPr>
        <w:t>pull-</w:t>
      </w:r>
      <w:r w:rsidR="009D46C3">
        <w:rPr>
          <w:rFonts w:ascii="Times New Roman" w:hAnsi="Times New Roman" w:cs="Times New Roman"/>
        </w:rPr>
        <w:t>outs</w:t>
      </w:r>
      <w:proofErr w:type="gramEnd"/>
      <w:r w:rsidR="009D46C3">
        <w:rPr>
          <w:rFonts w:ascii="Times New Roman" w:hAnsi="Times New Roman" w:cs="Times New Roman"/>
        </w:rPr>
        <w:t xml:space="preserve"> in five laboratories in the new building.  I have no way to evaluate the cost of redesign or implementation of changes.  </w:t>
      </w:r>
      <w:r w:rsidR="006D0699">
        <w:rPr>
          <w:rFonts w:ascii="Times New Roman" w:hAnsi="Times New Roman" w:cs="Times New Roman"/>
        </w:rPr>
        <w:t xml:space="preserve">I assume this isn’t a complete design change because only the cabinets need to be modified to accommodate a </w:t>
      </w:r>
      <w:proofErr w:type="gramStart"/>
      <w:r w:rsidR="006D0699">
        <w:rPr>
          <w:rFonts w:ascii="Times New Roman" w:hAnsi="Times New Roman" w:cs="Times New Roman"/>
        </w:rPr>
        <w:t>pull-out</w:t>
      </w:r>
      <w:proofErr w:type="gramEnd"/>
      <w:r w:rsidR="006D0699">
        <w:rPr>
          <w:rFonts w:ascii="Times New Roman" w:hAnsi="Times New Roman" w:cs="Times New Roman"/>
        </w:rPr>
        <w:t xml:space="preserve">.  I imagine this would look similar to a traditional kitchen cutting board </w:t>
      </w:r>
      <w:proofErr w:type="gramStart"/>
      <w:r w:rsidR="006D0699">
        <w:rPr>
          <w:rFonts w:ascii="Times New Roman" w:hAnsi="Times New Roman" w:cs="Times New Roman"/>
        </w:rPr>
        <w:t>pull-out</w:t>
      </w:r>
      <w:proofErr w:type="gramEnd"/>
      <w:r w:rsidR="006D0699">
        <w:rPr>
          <w:rFonts w:ascii="Times New Roman" w:hAnsi="Times New Roman" w:cs="Times New Roman"/>
        </w:rPr>
        <w:t xml:space="preserve">.  </w:t>
      </w:r>
    </w:p>
    <w:p w:rsidR="005F29A9" w:rsidRPr="00F010F9" w:rsidRDefault="005F29A9" w:rsidP="0059174E">
      <w:pPr>
        <w:rPr>
          <w:rFonts w:ascii="Times New Roman" w:hAnsi="Times New Roman" w:cs="Times New Roman"/>
        </w:rPr>
      </w:pPr>
    </w:p>
    <w:p w:rsidR="005F29A9" w:rsidRPr="00F010F9" w:rsidRDefault="005F29A9" w:rsidP="0059174E">
      <w:pPr>
        <w:rPr>
          <w:rFonts w:ascii="Times New Roman" w:hAnsi="Times New Roman" w:cs="Times New Roman"/>
        </w:rPr>
      </w:pPr>
    </w:p>
    <w:p w:rsidR="005F29A9" w:rsidRPr="00F010F9" w:rsidRDefault="005F29A9"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Style w:val="TableGrid"/>
        <w:tblW w:w="0" w:type="auto"/>
        <w:tblLook w:val="04A0"/>
      </w:tblPr>
      <w:tblGrid>
        <w:gridCol w:w="9576"/>
      </w:tblGrid>
      <w:tr w:rsidR="005F29A9" w:rsidRPr="00F010F9">
        <w:tc>
          <w:tcPr>
            <w:tcW w:w="9576" w:type="dxa"/>
          </w:tcPr>
          <w:p w:rsidR="005F29A9" w:rsidRPr="00F010F9" w:rsidRDefault="005F29A9" w:rsidP="00504F04">
            <w:pPr>
              <w:rPr>
                <w:rFonts w:ascii="Times New Roman" w:hAnsi="Times New Roman" w:cs="Times New Roman"/>
              </w:rPr>
            </w:pPr>
          </w:p>
        </w:tc>
      </w:tr>
    </w:tbl>
    <w:p w:rsidR="005F29A9" w:rsidRPr="00F010F9" w:rsidRDefault="005F29A9" w:rsidP="005F29A9">
      <w:pPr>
        <w:rPr>
          <w:rFonts w:ascii="Times New Roman" w:hAnsi="Times New Roman" w:cs="Times New Roman"/>
        </w:rPr>
      </w:pPr>
    </w:p>
    <w:p w:rsidR="005F29A9" w:rsidRPr="00F010F9" w:rsidRDefault="005F29A9" w:rsidP="005F29A9">
      <w:pPr>
        <w:rPr>
          <w:rFonts w:ascii="Times New Roman" w:hAnsi="Times New Roman" w:cs="Times New Roman"/>
        </w:rPr>
      </w:pPr>
      <w:r w:rsidRPr="00F010F9">
        <w:rPr>
          <w:rFonts w:ascii="Times New Roman" w:hAnsi="Times New Roman" w:cs="Times New Roman"/>
        </w:rPr>
        <w:t xml:space="preserve">Approximate Cost: </w:t>
      </w:r>
    </w:p>
    <w:p w:rsidR="005F29A9" w:rsidRPr="00F010F9" w:rsidRDefault="005F29A9" w:rsidP="0059174E">
      <w:pPr>
        <w:rPr>
          <w:rFonts w:ascii="Times New Roman" w:hAnsi="Times New Roman" w:cs="Times New Roman"/>
        </w:rPr>
      </w:pPr>
    </w:p>
    <w:p w:rsidR="005F29A9" w:rsidRPr="00F010F9" w:rsidRDefault="005F29A9" w:rsidP="0059174E">
      <w:pPr>
        <w:rPr>
          <w:rFonts w:ascii="Times New Roman" w:hAnsi="Times New Roman" w:cs="Times New Roman"/>
        </w:rPr>
      </w:pPr>
    </w:p>
    <w:p w:rsidR="005F29A9" w:rsidRPr="00F010F9" w:rsidRDefault="005F29A9" w:rsidP="0059174E">
      <w:pPr>
        <w:rPr>
          <w:rFonts w:ascii="Times New Roman" w:hAnsi="Times New Roman" w:cs="Times New Roman"/>
        </w:rPr>
      </w:pPr>
    </w:p>
    <w:p w:rsidR="005F29A9" w:rsidRPr="00F010F9" w:rsidRDefault="005F29A9" w:rsidP="005F29A9">
      <w:pPr>
        <w:pStyle w:val="ListParagraph"/>
        <w:numPr>
          <w:ilvl w:val="0"/>
          <w:numId w:val="5"/>
        </w:numPr>
        <w:rPr>
          <w:rFonts w:ascii="Times New Roman" w:hAnsi="Times New Roman" w:cs="Times New Roman"/>
        </w:rPr>
      </w:pPr>
      <w:r w:rsidRPr="00F010F9">
        <w:rPr>
          <w:rFonts w:ascii="Times New Roman" w:hAnsi="Times New Roman" w:cs="Times New Roman"/>
        </w:rPr>
        <w:t>Renovation Request</w:t>
      </w:r>
    </w:p>
    <w:tbl>
      <w:tblPr>
        <w:tblStyle w:val="TableGrid"/>
        <w:tblW w:w="0" w:type="auto"/>
        <w:tblLook w:val="04A0"/>
      </w:tblPr>
      <w:tblGrid>
        <w:gridCol w:w="9576"/>
      </w:tblGrid>
      <w:tr w:rsidR="005F29A9" w:rsidRPr="00F010F9">
        <w:tc>
          <w:tcPr>
            <w:tcW w:w="9576" w:type="dxa"/>
          </w:tcPr>
          <w:p w:rsidR="005F29A9" w:rsidRPr="00F010F9" w:rsidRDefault="005F29A9" w:rsidP="00504F04">
            <w:pPr>
              <w:rPr>
                <w:rFonts w:ascii="Times New Roman" w:hAnsi="Times New Roman" w:cs="Times New Roman"/>
              </w:rPr>
            </w:pPr>
          </w:p>
        </w:tc>
      </w:tr>
    </w:tbl>
    <w:p w:rsidR="005F29A9" w:rsidRPr="00F010F9" w:rsidRDefault="005F29A9" w:rsidP="005F29A9">
      <w:pPr>
        <w:rPr>
          <w:rFonts w:ascii="Times New Roman" w:hAnsi="Times New Roman" w:cs="Times New Roman"/>
        </w:rPr>
      </w:pPr>
    </w:p>
    <w:p w:rsidR="005F29A9" w:rsidRPr="00F010F9" w:rsidRDefault="005F29A9" w:rsidP="005F29A9">
      <w:pPr>
        <w:rPr>
          <w:rFonts w:ascii="Times New Roman" w:hAnsi="Times New Roman" w:cs="Times New Roman"/>
        </w:rPr>
      </w:pPr>
      <w:r w:rsidRPr="00F010F9">
        <w:rPr>
          <w:rFonts w:ascii="Times New Roman" w:hAnsi="Times New Roman" w:cs="Times New Roman"/>
        </w:rPr>
        <w:t xml:space="preserve">Approximate Cost: </w:t>
      </w:r>
    </w:p>
    <w:p w:rsidR="005F29A9" w:rsidRPr="00F010F9" w:rsidRDefault="005F29A9" w:rsidP="0059174E">
      <w:pPr>
        <w:rPr>
          <w:rFonts w:ascii="Times New Roman" w:hAnsi="Times New Roman" w:cs="Times New Roman"/>
        </w:rPr>
      </w:pPr>
    </w:p>
    <w:p w:rsidR="00354A77" w:rsidRPr="00F010F9" w:rsidRDefault="00354A77" w:rsidP="0059174E">
      <w:pPr>
        <w:rPr>
          <w:rFonts w:ascii="Times New Roman" w:hAnsi="Times New Roman" w:cs="Times New Roman"/>
        </w:rPr>
      </w:pPr>
    </w:p>
    <w:p w:rsidR="00354A77" w:rsidRPr="00F010F9" w:rsidRDefault="00354A77" w:rsidP="0059174E">
      <w:pPr>
        <w:rPr>
          <w:rFonts w:ascii="Times New Roman" w:hAnsi="Times New Roman" w:cs="Times New Roman"/>
        </w:rPr>
      </w:pPr>
    </w:p>
    <w:p w:rsidR="00354A77" w:rsidRPr="00F010F9" w:rsidRDefault="00354A77" w:rsidP="0059174E">
      <w:pPr>
        <w:rPr>
          <w:rFonts w:ascii="Times New Roman" w:hAnsi="Times New Roman" w:cs="Times New Roman"/>
        </w:rPr>
      </w:pPr>
    </w:p>
    <w:sectPr w:rsidR="00354A77" w:rsidRPr="00F010F9" w:rsidSect="001871CE">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232" w:rsidRDefault="009B0232" w:rsidP="009B0232">
      <w:r>
        <w:separator/>
      </w:r>
    </w:p>
  </w:endnote>
  <w:endnote w:type="continuationSeparator" w:id="0">
    <w:p w:rsidR="009B0232" w:rsidRDefault="009B0232" w:rsidP="009B023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15" w:rsidRDefault="00450515" w:rsidP="00450515">
    <w:pPr>
      <w:pStyle w:val="Footer"/>
      <w:jc w:val="center"/>
    </w:pPr>
    <w:r>
      <w:t>Needs Assessment Applications due to Committee by 10/15/10</w:t>
    </w:r>
  </w:p>
  <w:p w:rsidR="00450515" w:rsidRDefault="00450515">
    <w:pPr>
      <w:pStyle w:val="Footer"/>
    </w:pPr>
  </w:p>
  <w:p w:rsidR="009B0232" w:rsidRDefault="009B023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232" w:rsidRDefault="009B0232" w:rsidP="009B0232">
      <w:r>
        <w:separator/>
      </w:r>
    </w:p>
  </w:footnote>
  <w:footnote w:type="continuationSeparator" w:id="0">
    <w:p w:rsidR="009B0232" w:rsidRDefault="009B0232" w:rsidP="009B023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4A7579"/>
    <w:multiLevelType w:val="hybridMultilevel"/>
    <w:tmpl w:val="2EC6E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FB6AA5"/>
    <w:rsid w:val="00003788"/>
    <w:rsid w:val="00053D44"/>
    <w:rsid w:val="000769B5"/>
    <w:rsid w:val="0010105B"/>
    <w:rsid w:val="00107505"/>
    <w:rsid w:val="001110E3"/>
    <w:rsid w:val="00152F63"/>
    <w:rsid w:val="001871CE"/>
    <w:rsid w:val="001C4FBB"/>
    <w:rsid w:val="001E52F1"/>
    <w:rsid w:val="0020018D"/>
    <w:rsid w:val="00203DE5"/>
    <w:rsid w:val="002127C8"/>
    <w:rsid w:val="00225A40"/>
    <w:rsid w:val="002B5F51"/>
    <w:rsid w:val="00354A77"/>
    <w:rsid w:val="00450515"/>
    <w:rsid w:val="00471BDE"/>
    <w:rsid w:val="004913F7"/>
    <w:rsid w:val="004A288B"/>
    <w:rsid w:val="004A640B"/>
    <w:rsid w:val="004A65E1"/>
    <w:rsid w:val="004E61C1"/>
    <w:rsid w:val="0057483D"/>
    <w:rsid w:val="0058204E"/>
    <w:rsid w:val="0059174E"/>
    <w:rsid w:val="005E65B4"/>
    <w:rsid w:val="005F29A9"/>
    <w:rsid w:val="006043C9"/>
    <w:rsid w:val="0062203D"/>
    <w:rsid w:val="006D0699"/>
    <w:rsid w:val="006E622D"/>
    <w:rsid w:val="00777318"/>
    <w:rsid w:val="007C4A7F"/>
    <w:rsid w:val="007E7D2A"/>
    <w:rsid w:val="00803655"/>
    <w:rsid w:val="00855E66"/>
    <w:rsid w:val="00860977"/>
    <w:rsid w:val="008C46D2"/>
    <w:rsid w:val="009265FC"/>
    <w:rsid w:val="009B0232"/>
    <w:rsid w:val="009D46C3"/>
    <w:rsid w:val="009E57D4"/>
    <w:rsid w:val="00A118B0"/>
    <w:rsid w:val="00A41463"/>
    <w:rsid w:val="00A4336B"/>
    <w:rsid w:val="00B21741"/>
    <w:rsid w:val="00BA0FDF"/>
    <w:rsid w:val="00BB3870"/>
    <w:rsid w:val="00BB6C68"/>
    <w:rsid w:val="00D15F96"/>
    <w:rsid w:val="00DA1567"/>
    <w:rsid w:val="00E026CC"/>
    <w:rsid w:val="00E06E60"/>
    <w:rsid w:val="00E1443F"/>
    <w:rsid w:val="00E867FA"/>
    <w:rsid w:val="00EE5D21"/>
    <w:rsid w:val="00F010F9"/>
    <w:rsid w:val="00FB6AA5"/>
    <w:rsid w:val="00FC3FCC"/>
    <w:rsid w:val="00FE245B"/>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B0232"/>
    <w:pPr>
      <w:tabs>
        <w:tab w:val="center" w:pos="4680"/>
        <w:tab w:val="right" w:pos="9360"/>
      </w:tabs>
    </w:pPr>
  </w:style>
  <w:style w:type="character" w:customStyle="1" w:styleId="HeaderChar">
    <w:name w:val="Header Char"/>
    <w:basedOn w:val="DefaultParagraphFont"/>
    <w:link w:val="Header"/>
    <w:uiPriority w:val="99"/>
    <w:rsid w:val="009B0232"/>
  </w:style>
  <w:style w:type="paragraph" w:styleId="Footer">
    <w:name w:val="footer"/>
    <w:basedOn w:val="Normal"/>
    <w:link w:val="FooterChar"/>
    <w:uiPriority w:val="99"/>
    <w:unhideWhenUsed/>
    <w:rsid w:val="009B0232"/>
    <w:pPr>
      <w:tabs>
        <w:tab w:val="center" w:pos="4680"/>
        <w:tab w:val="right" w:pos="9360"/>
      </w:tabs>
    </w:pPr>
  </w:style>
  <w:style w:type="character" w:customStyle="1" w:styleId="FooterChar">
    <w:name w:val="Footer Char"/>
    <w:basedOn w:val="DefaultParagraphFont"/>
    <w:link w:val="Footer"/>
    <w:uiPriority w:val="99"/>
    <w:rsid w:val="009B0232"/>
  </w:style>
  <w:style w:type="paragraph" w:styleId="BalloonText">
    <w:name w:val="Balloon Text"/>
    <w:basedOn w:val="Normal"/>
    <w:link w:val="BalloonTextChar"/>
    <w:uiPriority w:val="99"/>
    <w:semiHidden/>
    <w:unhideWhenUsed/>
    <w:rsid w:val="009B0232"/>
    <w:rPr>
      <w:rFonts w:ascii="Tahoma" w:hAnsi="Tahoma" w:cs="Tahoma"/>
      <w:sz w:val="16"/>
      <w:szCs w:val="16"/>
    </w:rPr>
  </w:style>
  <w:style w:type="character" w:customStyle="1" w:styleId="BalloonTextChar">
    <w:name w:val="Balloon Text Char"/>
    <w:basedOn w:val="DefaultParagraphFont"/>
    <w:link w:val="BalloonText"/>
    <w:uiPriority w:val="99"/>
    <w:semiHidden/>
    <w:rsid w:val="009B0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373795">
      <w:bodyDiv w:val="1"/>
      <w:marLeft w:val="0"/>
      <w:marRight w:val="0"/>
      <w:marTop w:val="0"/>
      <w:marBottom w:val="0"/>
      <w:divBdr>
        <w:top w:val="none" w:sz="0" w:space="0" w:color="auto"/>
        <w:left w:val="none" w:sz="0" w:space="0" w:color="auto"/>
        <w:bottom w:val="none" w:sz="0" w:space="0" w:color="auto"/>
        <w:right w:val="none" w:sz="0" w:space="0" w:color="auto"/>
      </w:divBdr>
    </w:div>
    <w:div w:id="21175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1649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SBVC SBCCD</cp:lastModifiedBy>
  <cp:revision>2</cp:revision>
  <cp:lastPrinted>2010-08-31T16:44:00Z</cp:lastPrinted>
  <dcterms:created xsi:type="dcterms:W3CDTF">2010-10-12T17:14:00Z</dcterms:created>
  <dcterms:modified xsi:type="dcterms:W3CDTF">2010-10-12T17:14:00Z</dcterms:modified>
</cp:coreProperties>
</file>